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00" w:rsidRDefault="00120C33" w:rsidP="00C72B00">
      <w:r>
        <w:rPr>
          <w:noProof/>
        </w:rPr>
        <w:pict>
          <v:shapetype id="_x0000_t202" coordsize="21600,21600" o:spt="202" path="m,l,21600r21600,l21600,xe">
            <v:stroke joinstyle="miter"/>
            <v:path gradientshapeok="t" o:connecttype="rect"/>
          </v:shapetype>
          <v:shape id="_x0000_s1028" type="#_x0000_t202" style="position:absolute;margin-left:-30.75pt;margin-top:10.5pt;width:249.75pt;height:41.25pt;z-index:251664384" filled="f" stroked="f">
            <v:textbox style="mso-next-textbox:#_x0000_s1028">
              <w:txbxContent>
                <w:p w:rsidR="00C72B00" w:rsidRDefault="00C72B00" w:rsidP="00C72B00">
                  <w:pPr>
                    <w:pStyle w:val="Heading1"/>
                  </w:pPr>
                  <w:r>
                    <w:t xml:space="preserve">Rosanne Fischer, RN, </w:t>
                  </w:r>
                  <w:r w:rsidR="00E37203">
                    <w:t>DC</w:t>
                  </w:r>
                  <w:r>
                    <w:t xml:space="preserve"> and Professional Staff</w:t>
                  </w:r>
                </w:p>
              </w:txbxContent>
            </v:textbox>
          </v:shape>
        </w:pict>
      </w:r>
      <w:r>
        <w:rPr>
          <w:noProof/>
        </w:rPr>
        <w:pict>
          <v:shape id="_x0000_s1029" type="#_x0000_t202" style="position:absolute;margin-left:12pt;margin-top:-60pt;width:237.75pt;height:77.25pt;z-index:251666432;mso-position-horizontal-relative:text;mso-position-vertical-relative:text" strokecolor="white [3212]">
            <v:fill opacity="0"/>
            <v:textbox style="mso-next-textbox:#_x0000_s1029">
              <w:txbxContent>
                <w:p w:rsidR="00C72B00" w:rsidRPr="00A06D46" w:rsidRDefault="00C72B00" w:rsidP="00C72B00">
                  <w:pPr>
                    <w:rPr>
                      <w:rFonts w:ascii="Bookman Old Style" w:hAnsi="Bookman Old Style"/>
                      <w:b/>
                      <w:i/>
                      <w:sz w:val="20"/>
                      <w:szCs w:val="20"/>
                    </w:rPr>
                  </w:pPr>
                  <w:r w:rsidRPr="00A06D46">
                    <w:rPr>
                      <w:rFonts w:ascii="Bookman Old Style" w:hAnsi="Bookman Old Style"/>
                      <w:b/>
                      <w:i/>
                      <w:sz w:val="20"/>
                      <w:szCs w:val="20"/>
                    </w:rPr>
                    <w:t>Natural Healing Centers, LLC</w:t>
                  </w:r>
                </w:p>
                <w:p w:rsidR="00C72B00" w:rsidRPr="00A06D46" w:rsidRDefault="00C72B00" w:rsidP="00C72B00">
                  <w:pPr>
                    <w:rPr>
                      <w:rFonts w:ascii="Bookman Old Style" w:hAnsi="Bookman Old Style"/>
                      <w:b/>
                      <w:i/>
                      <w:sz w:val="20"/>
                      <w:szCs w:val="20"/>
                    </w:rPr>
                  </w:pPr>
                  <w:r w:rsidRPr="00A06D46">
                    <w:rPr>
                      <w:rFonts w:ascii="Bookman Old Style" w:hAnsi="Bookman Old Style"/>
                      <w:b/>
                      <w:i/>
                      <w:sz w:val="20"/>
                      <w:szCs w:val="20"/>
                    </w:rPr>
                    <w:t xml:space="preserve">405 Highway 50 West </w:t>
                  </w:r>
                  <w:proofErr w:type="gramStart"/>
                  <w:r w:rsidRPr="00A06D46">
                    <w:rPr>
                      <w:rFonts w:ascii="Bookman Old Style" w:hAnsi="Bookman Old Style"/>
                      <w:b/>
                      <w:i/>
                      <w:sz w:val="20"/>
                      <w:szCs w:val="20"/>
                    </w:rPr>
                    <w:t>Suite</w:t>
                  </w:r>
                  <w:proofErr w:type="gramEnd"/>
                  <w:r w:rsidRPr="00A06D46">
                    <w:rPr>
                      <w:rFonts w:ascii="Bookman Old Style" w:hAnsi="Bookman Old Style"/>
                      <w:b/>
                      <w:i/>
                      <w:sz w:val="20"/>
                      <w:szCs w:val="20"/>
                    </w:rPr>
                    <w:t xml:space="preserve"> 200</w:t>
                  </w:r>
                </w:p>
                <w:p w:rsidR="00C72B00" w:rsidRPr="00A06D46" w:rsidRDefault="00C72B00" w:rsidP="00C72B00">
                  <w:pPr>
                    <w:rPr>
                      <w:rFonts w:ascii="Bookman Old Style" w:hAnsi="Bookman Old Style"/>
                      <w:b/>
                      <w:i/>
                      <w:sz w:val="20"/>
                      <w:szCs w:val="20"/>
                    </w:rPr>
                  </w:pPr>
                  <w:r w:rsidRPr="00A06D46">
                    <w:rPr>
                      <w:rFonts w:ascii="Bookman Old Style" w:hAnsi="Bookman Old Style"/>
                      <w:b/>
                      <w:i/>
                      <w:sz w:val="20"/>
                      <w:szCs w:val="20"/>
                    </w:rPr>
                    <w:t>Union, MO 63084</w:t>
                  </w:r>
                </w:p>
                <w:p w:rsidR="00C72B00" w:rsidRPr="00A06D46" w:rsidRDefault="00C72B00" w:rsidP="00C72B00">
                  <w:pPr>
                    <w:rPr>
                      <w:rFonts w:ascii="Bookman Old Style" w:hAnsi="Bookman Old Style"/>
                      <w:b/>
                      <w:i/>
                      <w:sz w:val="20"/>
                      <w:szCs w:val="20"/>
                    </w:rPr>
                  </w:pPr>
                  <w:r w:rsidRPr="00A06D46">
                    <w:rPr>
                      <w:rFonts w:ascii="Bookman Old Style" w:hAnsi="Bookman Old Style"/>
                      <w:b/>
                      <w:i/>
                      <w:sz w:val="20"/>
                      <w:szCs w:val="20"/>
                    </w:rPr>
                    <w:t>636-583-2192</w:t>
                  </w:r>
                </w:p>
                <w:p w:rsidR="00C72B00" w:rsidRPr="00A06D46" w:rsidRDefault="00C72B00" w:rsidP="00C72B00">
                  <w:pPr>
                    <w:rPr>
                      <w:rFonts w:ascii="Bookman Old Style" w:hAnsi="Bookman Old Style"/>
                      <w:b/>
                      <w:i/>
                      <w:sz w:val="20"/>
                      <w:szCs w:val="20"/>
                    </w:rPr>
                  </w:pPr>
                  <w:r w:rsidRPr="00A06D46">
                    <w:rPr>
                      <w:rFonts w:ascii="Bookman Old Style" w:hAnsi="Bookman Old Style"/>
                      <w:b/>
                      <w:i/>
                      <w:sz w:val="20"/>
                      <w:szCs w:val="20"/>
                    </w:rPr>
                    <w:t>nhc@yhti.net</w:t>
                  </w:r>
                </w:p>
              </w:txbxContent>
            </v:textbox>
          </v:shape>
        </w:pict>
      </w:r>
      <w:r w:rsidR="00C72B00">
        <w:rPr>
          <w:noProof/>
        </w:rPr>
        <w:drawing>
          <wp:anchor distT="0" distB="0" distL="114300" distR="114300" simplePos="0" relativeHeight="251665408" behindDoc="1" locked="0" layoutInCell="1" allowOverlap="1">
            <wp:simplePos x="0" y="0"/>
            <wp:positionH relativeFrom="column">
              <wp:posOffset>-723900</wp:posOffset>
            </wp:positionH>
            <wp:positionV relativeFrom="paragraph">
              <wp:posOffset>-762000</wp:posOffset>
            </wp:positionV>
            <wp:extent cx="819150" cy="838200"/>
            <wp:effectExtent l="19050" t="0" r="0" b="0"/>
            <wp:wrapNone/>
            <wp:docPr id="1" name="Picture 4" descr="nhc private lab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c private label logo"/>
                    <pic:cNvPicPr>
                      <a:picLocks noChangeAspect="1" noChangeArrowheads="1"/>
                    </pic:cNvPicPr>
                  </pic:nvPicPr>
                  <pic:blipFill>
                    <a:blip r:embed="rId4" cstate="print"/>
                    <a:srcRect/>
                    <a:stretch>
                      <a:fillRect/>
                    </a:stretch>
                  </pic:blipFill>
                  <pic:spPr bwMode="auto">
                    <a:xfrm>
                      <a:off x="0" y="0"/>
                      <a:ext cx="819150" cy="838200"/>
                    </a:xfrm>
                    <a:prstGeom prst="rect">
                      <a:avLst/>
                    </a:prstGeom>
                    <a:noFill/>
                    <a:ln w="9525">
                      <a:noFill/>
                      <a:miter lim="800000"/>
                      <a:headEnd/>
                      <a:tailEnd/>
                    </a:ln>
                  </pic:spPr>
                </pic:pic>
              </a:graphicData>
            </a:graphic>
          </wp:anchor>
        </w:drawing>
      </w:r>
      <w:r w:rsidR="00C72B00">
        <w:t xml:space="preserve">  </w:t>
      </w:r>
    </w:p>
    <w:p w:rsidR="00C72B00" w:rsidRDefault="00C72B00" w:rsidP="00C72B00"/>
    <w:p w:rsidR="00C72B00" w:rsidRDefault="00C72B00" w:rsidP="007A09A6">
      <w:pPr>
        <w:rPr>
          <w:rFonts w:ascii="Arial Narrow" w:hAnsi="Arial Narrow"/>
        </w:rPr>
      </w:pPr>
    </w:p>
    <w:p w:rsidR="000A306B" w:rsidRDefault="007A09A6" w:rsidP="007A09A6">
      <w:r>
        <w:t>Would you like to receive text message reminde</w:t>
      </w:r>
      <w:r w:rsidR="00E045B2">
        <w:t>rs from Natural Healing Centers</w:t>
      </w:r>
      <w:r>
        <w:t>?</w:t>
      </w:r>
      <w:r w:rsidR="00E045B2">
        <w:t xml:space="preserve"> </w:t>
      </w:r>
      <w:r>
        <w:t>Natural Healing Centers is offering reminder service by text message to your cell phone. This service is optional.</w:t>
      </w:r>
    </w:p>
    <w:p w:rsidR="007A09A6" w:rsidRDefault="007A09A6" w:rsidP="007A09A6"/>
    <w:p w:rsidR="007A09A6" w:rsidRDefault="007A09A6" w:rsidP="007A09A6">
      <w:r>
        <w:t xml:space="preserve">We will not send you text messages without your consent.  Text messages are not </w:t>
      </w:r>
      <w:r w:rsidR="00C72B00">
        <w:t>confidential</w:t>
      </w:r>
      <w:r>
        <w:t>-anyone who uses your cell phone or has access to it might see the text message. Communication service providers used by you or Natural Healing Centers may also be able to see these messages. Text message charges and rates may apply depending on your text message plan. Therefore, Natural Healing Centers will not send you text messages without your permission.</w:t>
      </w:r>
    </w:p>
    <w:p w:rsidR="007A09A6" w:rsidRDefault="007A09A6" w:rsidP="007A09A6"/>
    <w:p w:rsidR="007A09A6" w:rsidRDefault="007A09A6" w:rsidP="007A09A6">
      <w:r>
        <w:t xml:space="preserve">By signing this Text Messaging Service Agreement, you are authorizing Natural Healing Centers to send you text messages regarding </w:t>
      </w:r>
      <w:r w:rsidR="00C72B00">
        <w:t>appointments, and</w:t>
      </w:r>
      <w:r>
        <w:t xml:space="preserve"> other information .You may stop this service at any time by calling 636-583-2192 </w:t>
      </w:r>
    </w:p>
    <w:p w:rsidR="007A09A6" w:rsidRDefault="007A09A6" w:rsidP="007A09A6"/>
    <w:p w:rsidR="007A09A6" w:rsidRDefault="007A09A6" w:rsidP="007A09A6"/>
    <w:p w:rsidR="007A09A6" w:rsidRDefault="007A09A6" w:rsidP="007A09A6">
      <w:r>
        <w:t xml:space="preserve">I understand that this service is optional and I can STOP it at any time. </w:t>
      </w:r>
    </w:p>
    <w:p w:rsidR="007A09A6" w:rsidRDefault="007A09A6" w:rsidP="007A09A6">
      <w:r>
        <w:t>I would like to receive text messages from Natural Healing Centers.</w:t>
      </w:r>
    </w:p>
    <w:p w:rsidR="007A09A6" w:rsidRDefault="007A09A6" w:rsidP="007A09A6"/>
    <w:p w:rsidR="007A09A6" w:rsidRDefault="007A09A6" w:rsidP="007A09A6">
      <w:r>
        <w:t>_____yes</w:t>
      </w:r>
      <w:r>
        <w:tab/>
      </w:r>
      <w:r>
        <w:tab/>
      </w:r>
      <w:r>
        <w:tab/>
        <w:t xml:space="preserve">_____NO </w:t>
      </w:r>
    </w:p>
    <w:p w:rsidR="007A09A6" w:rsidRDefault="007A09A6" w:rsidP="007A09A6"/>
    <w:p w:rsidR="00C72B00" w:rsidRDefault="00C72B00" w:rsidP="007A09A6">
      <w:r>
        <w:t>Printed Name</w:t>
      </w:r>
      <w:proofErr w:type="gramStart"/>
      <w:r>
        <w:t>:_</w:t>
      </w:r>
      <w:proofErr w:type="gramEnd"/>
      <w:r>
        <w:t>_______________________________________        Date of Birth:__________________</w:t>
      </w:r>
    </w:p>
    <w:p w:rsidR="00C72B00" w:rsidRDefault="00C72B00" w:rsidP="007A09A6"/>
    <w:p w:rsidR="00C72B00" w:rsidRDefault="00C72B00" w:rsidP="007A09A6">
      <w:r>
        <w:t>Signature_________________________________________                Date</w:t>
      </w:r>
      <w:proofErr w:type="gramStart"/>
      <w:r>
        <w:t>:_</w:t>
      </w:r>
      <w:proofErr w:type="gramEnd"/>
      <w:r>
        <w:t>_______________________</w:t>
      </w:r>
    </w:p>
    <w:p w:rsidR="00C72B00" w:rsidRDefault="00C72B00" w:rsidP="007A09A6"/>
    <w:p w:rsidR="00C72B00" w:rsidRPr="007A09A6" w:rsidRDefault="00C72B00" w:rsidP="007A09A6">
      <w:r>
        <w:t>Cell Phone Number: (          ) ___________________________           Carrier</w:t>
      </w:r>
      <w:proofErr w:type="gramStart"/>
      <w:r>
        <w:t>:_</w:t>
      </w:r>
      <w:proofErr w:type="gramEnd"/>
      <w:r>
        <w:t>_______________________</w:t>
      </w:r>
    </w:p>
    <w:sectPr w:rsidR="00C72B00" w:rsidRPr="007A09A6" w:rsidSect="00DD4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06B"/>
    <w:rsid w:val="000A306B"/>
    <w:rsid w:val="00120C33"/>
    <w:rsid w:val="00387E27"/>
    <w:rsid w:val="004478E1"/>
    <w:rsid w:val="007A09A6"/>
    <w:rsid w:val="00C72B00"/>
    <w:rsid w:val="00D7109B"/>
    <w:rsid w:val="00DD435D"/>
    <w:rsid w:val="00E045B2"/>
    <w:rsid w:val="00E3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5D"/>
  </w:style>
  <w:style w:type="paragraph" w:styleId="Heading1">
    <w:name w:val="heading 1"/>
    <w:basedOn w:val="Normal"/>
    <w:next w:val="Normal"/>
    <w:link w:val="Heading1Char"/>
    <w:qFormat/>
    <w:rsid w:val="00C72B00"/>
    <w:pPr>
      <w:keepNext/>
      <w:spacing w:after="0" w:line="240" w:lineRule="auto"/>
      <w:jc w:val="center"/>
      <w:outlineLvl w:val="0"/>
    </w:pPr>
    <w:rPr>
      <w:rFonts w:ascii="Bookman Old Style" w:eastAsia="Times New Roman" w:hAnsi="Bookman Old Style"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B00"/>
    <w:rPr>
      <w:rFonts w:ascii="Bookman Old Style" w:eastAsia="Times New Roman" w:hAnsi="Bookman Old Style" w:cs="Times New Roman"/>
      <w:b/>
      <w:bCs/>
      <w:i/>
      <w:i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kimberlyh</dc:creator>
  <cp:lastModifiedBy>MelodyH</cp:lastModifiedBy>
  <cp:revision>3</cp:revision>
  <cp:lastPrinted>2020-05-01T13:54:00Z</cp:lastPrinted>
  <dcterms:created xsi:type="dcterms:W3CDTF">2020-02-25T15:02:00Z</dcterms:created>
  <dcterms:modified xsi:type="dcterms:W3CDTF">2020-06-16T21:37:00Z</dcterms:modified>
</cp:coreProperties>
</file>